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FA381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传秋生物发文奖励申请表</w:t>
      </w:r>
    </w:p>
    <w:p w14:paraId="21769771">
      <w:pPr>
        <w:pStyle w:val="3"/>
        <w:bidi w:val="0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*请务必填写正确的信息，否则将影响奖励发放</w:t>
      </w:r>
    </w:p>
    <w:p w14:paraId="6C664924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客户信息：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5979"/>
      </w:tblGrid>
      <w:tr w14:paraId="1AB8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11175A1F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作者姓名：</w:t>
            </w:r>
          </w:p>
        </w:tc>
        <w:tc>
          <w:tcPr>
            <w:tcW w:w="5979" w:type="dxa"/>
            <w:vAlign w:val="top"/>
          </w:tcPr>
          <w:p w14:paraId="7D1E72CF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25F1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5EAE03F5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导师姓名：</w:t>
            </w:r>
          </w:p>
        </w:tc>
        <w:tc>
          <w:tcPr>
            <w:tcW w:w="5979" w:type="dxa"/>
            <w:vAlign w:val="top"/>
          </w:tcPr>
          <w:p w14:paraId="0F099DE4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4B79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348C6F12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单位名称</w:t>
            </w:r>
          </w:p>
        </w:tc>
        <w:tc>
          <w:tcPr>
            <w:tcW w:w="5979" w:type="dxa"/>
            <w:vAlign w:val="top"/>
          </w:tcPr>
          <w:p w14:paraId="1ABB2C00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3B06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0896B042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实验室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/科室：</w:t>
            </w:r>
          </w:p>
        </w:tc>
        <w:tc>
          <w:tcPr>
            <w:tcW w:w="5979" w:type="dxa"/>
            <w:vAlign w:val="top"/>
          </w:tcPr>
          <w:p w14:paraId="2C8F20AF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531D1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0ED735AB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研究方向：</w:t>
            </w:r>
          </w:p>
        </w:tc>
        <w:tc>
          <w:tcPr>
            <w:tcW w:w="5979" w:type="dxa"/>
            <w:vAlign w:val="top"/>
          </w:tcPr>
          <w:p w14:paraId="10B2C66A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21F4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55838F03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电话：</w:t>
            </w:r>
          </w:p>
        </w:tc>
        <w:tc>
          <w:tcPr>
            <w:tcW w:w="5979" w:type="dxa"/>
            <w:vAlign w:val="top"/>
          </w:tcPr>
          <w:p w14:paraId="2B00A384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5B8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0B1059BC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E-mail：</w:t>
            </w:r>
          </w:p>
        </w:tc>
        <w:tc>
          <w:tcPr>
            <w:tcW w:w="5979" w:type="dxa"/>
            <w:vAlign w:val="top"/>
          </w:tcPr>
          <w:p w14:paraId="28E9940C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3B52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41F322E7"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中国建设银行：</w:t>
            </w:r>
          </w:p>
        </w:tc>
        <w:tc>
          <w:tcPr>
            <w:tcW w:w="5979" w:type="dxa"/>
            <w:vAlign w:val="top"/>
          </w:tcPr>
          <w:p w14:paraId="1E602AE8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34AA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3" w:type="dxa"/>
            <w:vAlign w:val="top"/>
          </w:tcPr>
          <w:p w14:paraId="3C434F2C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开户行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(含支行信息)：</w:t>
            </w:r>
          </w:p>
        </w:tc>
        <w:tc>
          <w:tcPr>
            <w:tcW w:w="5979" w:type="dxa"/>
            <w:vAlign w:val="top"/>
          </w:tcPr>
          <w:p w14:paraId="5C866621">
            <w:pP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 w14:paraId="53C0425A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文章信息：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992"/>
      </w:tblGrid>
      <w:tr w14:paraId="09CB1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</w:tcPr>
          <w:p w14:paraId="388F8214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文章标题：</w:t>
            </w:r>
          </w:p>
        </w:tc>
        <w:tc>
          <w:tcPr>
            <w:tcW w:w="5992" w:type="dxa"/>
          </w:tcPr>
          <w:p w14:paraId="70FFD2E4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7156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0" w:type="dxa"/>
          </w:tcPr>
          <w:p w14:paraId="001CA8A3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发表期刊：</w:t>
            </w:r>
          </w:p>
        </w:tc>
        <w:tc>
          <w:tcPr>
            <w:tcW w:w="5992" w:type="dxa"/>
          </w:tcPr>
          <w:p w14:paraId="2C4860F8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7A68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258FEFE7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接收时间：</w:t>
            </w:r>
          </w:p>
        </w:tc>
        <w:tc>
          <w:tcPr>
            <w:tcW w:w="5992" w:type="dxa"/>
          </w:tcPr>
          <w:p w14:paraId="455D3090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24E9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646308F7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影响因子：</w:t>
            </w:r>
          </w:p>
        </w:tc>
        <w:tc>
          <w:tcPr>
            <w:tcW w:w="5992" w:type="dxa"/>
          </w:tcPr>
          <w:p w14:paraId="71719666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7057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14BA2457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第一作者：</w:t>
            </w:r>
          </w:p>
        </w:tc>
        <w:tc>
          <w:tcPr>
            <w:tcW w:w="5992" w:type="dxa"/>
          </w:tcPr>
          <w:p w14:paraId="3FFD257B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5E24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004E9363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通讯作者：</w:t>
            </w:r>
          </w:p>
        </w:tc>
        <w:tc>
          <w:tcPr>
            <w:tcW w:w="5992" w:type="dxa"/>
          </w:tcPr>
          <w:p w14:paraId="250BBC1B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5436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41D585E4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文章链接：</w:t>
            </w:r>
          </w:p>
        </w:tc>
        <w:tc>
          <w:tcPr>
            <w:tcW w:w="5992" w:type="dxa"/>
          </w:tcPr>
          <w:p w14:paraId="5DFEC5C9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 w14:paraId="2CEB9837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产品信息：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0"/>
        <w:gridCol w:w="5992"/>
      </w:tblGrid>
      <w:tr w14:paraId="6D9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138B22C8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产品名称：</w:t>
            </w:r>
          </w:p>
        </w:tc>
        <w:tc>
          <w:tcPr>
            <w:tcW w:w="5992" w:type="dxa"/>
          </w:tcPr>
          <w:p w14:paraId="5209E1C9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064D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45832A27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产品货号：</w:t>
            </w:r>
          </w:p>
        </w:tc>
        <w:tc>
          <w:tcPr>
            <w:tcW w:w="5992" w:type="dxa"/>
          </w:tcPr>
          <w:p w14:paraId="1D2C4748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147A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3ADC3035">
            <w:pPr>
              <w:spacing w:line="480" w:lineRule="auto"/>
              <w:jc w:val="left"/>
              <w:rPr>
                <w:rFonts w:hint="default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购买公司：</w:t>
            </w:r>
          </w:p>
        </w:tc>
        <w:tc>
          <w:tcPr>
            <w:tcW w:w="5992" w:type="dxa"/>
          </w:tcPr>
          <w:p w14:paraId="441EC601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  <w:tr w14:paraId="5E5F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0" w:type="dxa"/>
          </w:tcPr>
          <w:p w14:paraId="618F30EB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  <w:t>应用领域：</w:t>
            </w:r>
          </w:p>
        </w:tc>
        <w:tc>
          <w:tcPr>
            <w:tcW w:w="5992" w:type="dxa"/>
          </w:tcPr>
          <w:p w14:paraId="29FF845E">
            <w:pPr>
              <w:spacing w:line="480" w:lineRule="auto"/>
              <w:jc w:val="left"/>
              <w:rPr>
                <w:rFonts w:hint="eastAsia" w:ascii="微软雅黑" w:hAnsi="微软雅黑" w:eastAsia="微软雅黑" w:cs="微软雅黑"/>
                <w:vertAlign w:val="baseline"/>
                <w:lang w:eastAsia="zh-CN"/>
              </w:rPr>
            </w:pPr>
          </w:p>
        </w:tc>
      </w:tr>
    </w:tbl>
    <w:p w14:paraId="02EAF012">
      <w:pPr>
        <w:rPr>
          <w:rFonts w:hint="eastAsia"/>
          <w:lang w:eastAsia="zh-CN"/>
        </w:rPr>
      </w:pPr>
    </w:p>
    <w:p w14:paraId="57E7AF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30" w:lineRule="atLeast"/>
        <w:ind w:left="0" w:right="0" w:firstLine="0"/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ascii="Arial" w:hAnsi="Arial" w:eastAsia="微软雅黑" w:cs="Arial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 w14:paraId="7509573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申请人文献已发表，且为第一作者或者第一通讯作者并提供采购合同</w:t>
      </w:r>
      <w:r>
        <w:rPr>
          <w:rFonts w:hint="eastAsia"/>
          <w:lang w:val="en-US" w:eastAsia="zh-CN"/>
        </w:rPr>
        <w:t>或信息；</w:t>
      </w:r>
    </w:p>
    <w:p w14:paraId="6B1FBB9D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 请提交文章发表的证明材料及相应链接并保证文章的真实性；</w:t>
      </w:r>
    </w:p>
    <w:p w14:paraId="4239622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本活动仅对使用</w:t>
      </w:r>
      <w:r>
        <w:rPr>
          <w:rFonts w:hint="eastAsia"/>
          <w:lang w:val="en-US" w:eastAsia="zh-CN"/>
        </w:rPr>
        <w:t>HAKATA</w:t>
      </w:r>
      <w:r>
        <w:rPr>
          <w:rFonts w:hint="default"/>
          <w:lang w:val="en-US" w:eastAsia="zh-CN"/>
        </w:rPr>
        <w:t>产品发表期刊文章的用户给予现金奖励；</w:t>
      </w:r>
    </w:p>
    <w:p w14:paraId="10C3FA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4、一</w:t>
      </w:r>
      <w:r>
        <w:rPr>
          <w:rFonts w:hint="default"/>
          <w:lang w:val="en-US" w:eastAsia="zh-CN"/>
        </w:rPr>
        <w:t>篇文章仅限奖励一次，如同一产品实验用途一致，发表在不同期刊杂志视为一篇；</w:t>
      </w:r>
    </w:p>
    <w:p w14:paraId="714C08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同意引用全文或图片在本公司官网上用于商业展示；</w:t>
      </w:r>
    </w:p>
    <w:p w14:paraId="2FA189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 </w:t>
      </w: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此活动最终解释权归</w:t>
      </w:r>
      <w:r>
        <w:rPr>
          <w:rFonts w:hint="eastAsia"/>
          <w:lang w:val="en-US" w:eastAsia="zh-CN"/>
        </w:rPr>
        <w:t>上海传秋生物科技</w:t>
      </w:r>
      <w:r>
        <w:rPr>
          <w:rFonts w:hint="default"/>
          <w:lang w:val="en-US" w:eastAsia="zh-CN"/>
        </w:rPr>
        <w:t>有限公司所有。</w:t>
      </w:r>
    </w:p>
    <w:p w14:paraId="53D7F2A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370" w:lineRule="atLeast"/>
        <w:ind w:left="0" w:right="0" w:firstLine="0"/>
        <w:jc w:val="left"/>
        <w:textAlignment w:val="auto"/>
        <w:rPr>
          <w:rFonts w:hint="default"/>
          <w:lang w:val="en-US" w:eastAsia="zh-CN"/>
        </w:rPr>
      </w:pPr>
    </w:p>
    <w:p w14:paraId="1B6BAC82">
      <w:pPr>
        <w:rPr>
          <w:rFonts w:hint="eastAsia"/>
          <w:lang w:eastAsia="zh-CN"/>
        </w:rPr>
      </w:pPr>
    </w:p>
    <w:p w14:paraId="2C59E818">
      <w:pPr>
        <w:rPr>
          <w:rFonts w:hint="eastAsia"/>
          <w:lang w:eastAsia="zh-CN"/>
        </w:rPr>
      </w:pPr>
    </w:p>
    <w:p w14:paraId="6DFAD9C8">
      <w:pPr>
        <w:rPr>
          <w:rFonts w:hint="eastAsia"/>
          <w:lang w:eastAsia="zh-CN"/>
        </w:rPr>
      </w:pPr>
    </w:p>
    <w:p w14:paraId="3B1AFC05">
      <w:pPr>
        <w:jc w:val="both"/>
        <w:rPr>
          <w:rFonts w:hint="eastAsia"/>
          <w:lang w:eastAsia="zh-CN"/>
        </w:rPr>
      </w:pPr>
      <w:bookmarkStart w:id="0" w:name="_GoBack"/>
      <w:bookmarkEnd w:id="0"/>
    </w:p>
    <w:p w14:paraId="2AE18FF9">
      <w:pPr>
        <w:jc w:val="center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04057"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ab/>
    </w:r>
    <w:r>
      <w:rPr>
        <w:rFonts w:hint="eastAsia"/>
        <w:lang w:val="en-US" w:eastAsia="zh-CN"/>
      </w:rPr>
      <w:t>www.chuanqiubio.com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EA705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-267970</wp:posOffset>
          </wp:positionV>
          <wp:extent cx="629920" cy="560705"/>
          <wp:effectExtent l="0" t="0" r="0" b="10795"/>
          <wp:wrapNone/>
          <wp:docPr id="2" name="图片 2" descr="传秋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传秋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8D9155">
    <w:pPr>
      <w:pStyle w:val="5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12861"/>
    <w:multiLevelType w:val="singleLevel"/>
    <w:tmpl w:val="87E1286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mFkZWNkYmU2ZjcxMGVmYzMyOTUxNDE3YTJiYjgifQ=="/>
  </w:docVars>
  <w:rsids>
    <w:rsidRoot w:val="252C1702"/>
    <w:rsid w:val="02410841"/>
    <w:rsid w:val="0CCB0FE6"/>
    <w:rsid w:val="110A6230"/>
    <w:rsid w:val="1122141C"/>
    <w:rsid w:val="1C3E351D"/>
    <w:rsid w:val="252C1702"/>
    <w:rsid w:val="2CE30D38"/>
    <w:rsid w:val="2E121FE2"/>
    <w:rsid w:val="3197233B"/>
    <w:rsid w:val="39CE3B25"/>
    <w:rsid w:val="3ABC6A06"/>
    <w:rsid w:val="3D9625A7"/>
    <w:rsid w:val="3FD06151"/>
    <w:rsid w:val="492C6A4B"/>
    <w:rsid w:val="4A4E1EB3"/>
    <w:rsid w:val="63EA67DC"/>
    <w:rsid w:val="675F5355"/>
    <w:rsid w:val="698F2CF2"/>
    <w:rsid w:val="6F4E1348"/>
    <w:rsid w:val="7FC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393</Characters>
  <Lines>0</Lines>
  <Paragraphs>0</Paragraphs>
  <TotalTime>42</TotalTime>
  <ScaleCrop>false</ScaleCrop>
  <LinksUpToDate>false</LinksUpToDate>
  <CharactersWithSpaces>397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2019-09-03T06:12:00Z</dcterms:created>
  <dc:creator>Liu</dc:creator>
  <cp:lastModifiedBy>123</cp:lastModifiedBy>
  <dcterms:modified xsi:type="dcterms:W3CDTF">2024-08-15T08:05:43Z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AE56158783754371946620FA41786EA7_13</vt:lpwstr>
  </property>
</Properties>
</file>